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-483235</wp:posOffset>
            </wp:positionV>
            <wp:extent cx="3505200" cy="931545"/>
            <wp:effectExtent l="0" t="0" r="0" b="0"/>
            <wp:wrapNone/>
            <wp:docPr id="1" name="Immagine 1" descr="logo_lancian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anciano_h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Theme="minorHAnsi" w:hAnsiTheme="minorHAnsi"/>
          <w:sz w:val="22"/>
          <w:szCs w:val="22"/>
          <w:u w:val="single"/>
        </w:rPr>
      </w:pPr>
    </w:p>
    <w:p>
      <w:pPr>
        <w:rPr>
          <w:rFonts w:asciiTheme="minorHAnsi" w:hAnsiTheme="minorHAnsi"/>
          <w:sz w:val="22"/>
          <w:szCs w:val="22"/>
          <w:u w:val="single"/>
        </w:rPr>
      </w:pPr>
    </w:p>
    <w:p>
      <w:pPr>
        <w:rPr>
          <w:rFonts w:asciiTheme="minorHAnsi" w:hAnsiTheme="minorHAnsi"/>
          <w:sz w:val="22"/>
          <w:szCs w:val="22"/>
          <w:u w:val="single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pStyle w:val="Titolo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Il sottoscritto Dott./Rag. _____________________________________________________________</w:t>
      </w:r>
    </w:p>
    <w:p>
      <w:pPr>
        <w:pStyle w:val="Titolo"/>
        <w:jc w:val="left"/>
        <w:rPr>
          <w:rFonts w:asciiTheme="minorHAnsi" w:hAnsiTheme="minorHAnsi"/>
          <w:b w:val="0"/>
          <w:sz w:val="22"/>
          <w:szCs w:val="22"/>
        </w:rPr>
      </w:pPr>
    </w:p>
    <w:p>
      <w:pPr>
        <w:pStyle w:val="Titolo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nato a _________________________________  prov. ______      il __________________________</w:t>
      </w:r>
    </w:p>
    <w:p>
      <w:pPr>
        <w:pStyle w:val="Titolo"/>
        <w:jc w:val="left"/>
        <w:rPr>
          <w:rFonts w:asciiTheme="minorHAnsi" w:hAnsiTheme="minorHAnsi"/>
          <w:b w:val="0"/>
          <w:sz w:val="22"/>
          <w:szCs w:val="22"/>
        </w:rPr>
      </w:pPr>
    </w:p>
    <w:p>
      <w:pPr>
        <w:pStyle w:val="Titolo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Iscritto all’Ordine dei Dottori Commercialisti ed Esperti Contabili di Lanciano al N. _________</w:t>
      </w:r>
    </w:p>
    <w:p>
      <w:pPr>
        <w:pStyle w:val="Titolo"/>
        <w:jc w:val="left"/>
        <w:rPr>
          <w:rFonts w:asciiTheme="minorHAnsi" w:hAnsiTheme="minorHAnsi"/>
          <w:b w:val="0"/>
          <w:sz w:val="22"/>
          <w:szCs w:val="22"/>
        </w:rPr>
      </w:pPr>
    </w:p>
    <w:p>
      <w:pPr>
        <w:pStyle w:val="Titolo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tel. _____________________ telefax _________________ e-mail ____________________________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pStyle w:val="Corpodeltesto2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 h i e d e</w:t>
      </w:r>
    </w:p>
    <w:p>
      <w:pPr>
        <w:pStyle w:val="Corpodeltesto2"/>
        <w:jc w:val="left"/>
        <w:rPr>
          <w:rFonts w:asciiTheme="minorHAnsi" w:hAnsiTheme="minorHAnsi"/>
          <w:b/>
          <w:sz w:val="22"/>
          <w:szCs w:val="22"/>
        </w:rPr>
      </w:pPr>
    </w:p>
    <w:p>
      <w:pPr>
        <w:pStyle w:val="Corpodeltesto2"/>
        <w:tabs>
          <w:tab w:val="left" w:pos="1276"/>
        </w:tabs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  riconoscimento di N. ________ crediti formativi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per l’anno ___________  conseguiti per attività svolte e contemplate nel/nei punto/i ______________  della tabella degli eventi particolari di seguito riportata:</w:t>
      </w:r>
    </w:p>
    <w:p>
      <w:pPr>
        <w:pStyle w:val="Corpodeltesto2"/>
        <w:tabs>
          <w:tab w:val="left" w:pos="1276"/>
        </w:tabs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6"/>
        <w:gridCol w:w="3272"/>
        <w:gridCol w:w="3256"/>
      </w:tblGrid>
      <w:tr>
        <w:trPr>
          <w:trHeight w:val="70"/>
        </w:trPr>
        <w:tc>
          <w:tcPr>
            <w:tcW w:w="332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Cs w:val="18"/>
              </w:rPr>
              <w:t>Attività formative particolari</w:t>
            </w:r>
          </w:p>
        </w:tc>
        <w:tc>
          <w:tcPr>
            <w:tcW w:w="327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Cs w:val="18"/>
              </w:rPr>
              <w:t xml:space="preserve">Crediti attribuiti </w:t>
            </w:r>
          </w:p>
        </w:tc>
        <w:tc>
          <w:tcPr>
            <w:tcW w:w="325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Cs w:val="18"/>
              </w:rPr>
              <w:t>Limiti massimi annuali</w:t>
            </w:r>
          </w:p>
        </w:tc>
      </w:tr>
      <w:tr>
        <w:tc>
          <w:tcPr>
            <w:tcW w:w="332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FF0000"/>
                <w:szCs w:val="18"/>
              </w:rPr>
              <w:t>a)</w:t>
            </w:r>
            <w:r>
              <w:rPr>
                <w:rFonts w:asciiTheme="minorHAnsi" w:hAnsiTheme="minorHAnsi"/>
                <w:szCs w:val="18"/>
              </w:rPr>
              <w:t xml:space="preserve"> Relazioni in convegni, seminari, corsi e master approvati dal Consiglio Nazionale.</w:t>
            </w:r>
          </w:p>
        </w:tc>
        <w:tc>
          <w:tcPr>
            <w:tcW w:w="327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18"/>
              </w:rPr>
              <w:t>1 ora = 3 crediti</w:t>
            </w:r>
          </w:p>
        </w:tc>
        <w:tc>
          <w:tcPr>
            <w:tcW w:w="325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Cs w:val="18"/>
              </w:rPr>
              <w:t>max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15 </w:t>
            </w:r>
          </w:p>
        </w:tc>
      </w:tr>
      <w:tr>
        <w:tc>
          <w:tcPr>
            <w:tcW w:w="332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FF0000"/>
                <w:szCs w:val="18"/>
              </w:rPr>
              <w:t>b)</w:t>
            </w:r>
            <w:r>
              <w:rPr>
                <w:rFonts w:asciiTheme="minorHAnsi" w:hAnsiTheme="minorHAnsi"/>
                <w:szCs w:val="18"/>
              </w:rPr>
              <w:t xml:space="preserve"> Relazioni nelle scuole e nei corsi di formazione per praticanti</w:t>
            </w:r>
          </w:p>
        </w:tc>
        <w:tc>
          <w:tcPr>
            <w:tcW w:w="327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18"/>
              </w:rPr>
              <w:t>1 ora = 3 crediti</w:t>
            </w:r>
          </w:p>
        </w:tc>
        <w:tc>
          <w:tcPr>
            <w:tcW w:w="325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Cs w:val="18"/>
              </w:rPr>
              <w:t>max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15</w:t>
            </w:r>
          </w:p>
        </w:tc>
      </w:tr>
      <w:tr>
        <w:tc>
          <w:tcPr>
            <w:tcW w:w="332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Cs w:val="18"/>
              </w:rPr>
              <w:t>c)</w:t>
            </w:r>
            <w:r>
              <w:rPr>
                <w:rFonts w:asciiTheme="minorHAnsi" w:hAnsiTheme="minorHAnsi"/>
                <w:szCs w:val="18"/>
              </w:rPr>
              <w:t xml:space="preserve"> Moderatore ali eventi approvati dal Consiglio Nazionale</w:t>
            </w:r>
          </w:p>
        </w:tc>
        <w:tc>
          <w:tcPr>
            <w:tcW w:w="327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 evento = 3 crediti</w:t>
            </w:r>
          </w:p>
        </w:tc>
        <w:tc>
          <w:tcPr>
            <w:tcW w:w="325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18"/>
              </w:rPr>
            </w:pPr>
            <w:proofErr w:type="spellStart"/>
            <w:r>
              <w:rPr>
                <w:rFonts w:asciiTheme="minorHAnsi" w:hAnsiTheme="minorHAnsi"/>
                <w:szCs w:val="18"/>
              </w:rPr>
              <w:t>max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15</w:t>
            </w:r>
          </w:p>
        </w:tc>
      </w:tr>
      <w:tr>
        <w:tc>
          <w:tcPr>
            <w:tcW w:w="332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FF0000"/>
                <w:szCs w:val="18"/>
              </w:rPr>
              <w:t>d)</w:t>
            </w:r>
            <w:r>
              <w:rPr>
                <w:rFonts w:asciiTheme="minorHAnsi" w:hAnsiTheme="minorHAnsi"/>
                <w:szCs w:val="18"/>
              </w:rPr>
              <w:t xml:space="preserve"> Pubblicazioni di natura tecnico-professionale su argomenti compresi nell’Elenco delle materie oggetto delle attività formative.</w:t>
            </w:r>
          </w:p>
        </w:tc>
        <w:tc>
          <w:tcPr>
            <w:tcW w:w="327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18"/>
              </w:rPr>
              <w:t>3 crediti ogni articolo di almeno 3.500 battute ciascuna</w:t>
            </w:r>
          </w:p>
        </w:tc>
        <w:tc>
          <w:tcPr>
            <w:tcW w:w="325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Cs w:val="18"/>
              </w:rPr>
              <w:t>max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15 </w:t>
            </w:r>
          </w:p>
        </w:tc>
      </w:tr>
      <w:tr>
        <w:tc>
          <w:tcPr>
            <w:tcW w:w="332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FF0000"/>
                <w:szCs w:val="18"/>
              </w:rPr>
              <w:t>e)</w:t>
            </w:r>
            <w:r>
              <w:rPr>
                <w:rFonts w:asciiTheme="minorHAnsi" w:hAnsiTheme="minorHAnsi"/>
                <w:szCs w:val="18"/>
              </w:rPr>
              <w:t xml:space="preserve"> Docenze annuali presso istituti universitari ed enti equiparati nelle materie comprese nell’Elenco delle materie oggetto delle attività formative</w:t>
            </w:r>
          </w:p>
        </w:tc>
        <w:tc>
          <w:tcPr>
            <w:tcW w:w="327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18"/>
              </w:rPr>
              <w:t xml:space="preserve">1 CFU = 2 crediti </w:t>
            </w:r>
          </w:p>
        </w:tc>
        <w:tc>
          <w:tcPr>
            <w:tcW w:w="325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Cs w:val="18"/>
              </w:rPr>
              <w:t>max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15</w:t>
            </w:r>
          </w:p>
        </w:tc>
      </w:tr>
      <w:tr>
        <w:tc>
          <w:tcPr>
            <w:tcW w:w="332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FF0000"/>
                <w:szCs w:val="18"/>
              </w:rPr>
              <w:t>f)</w:t>
            </w:r>
            <w:r>
              <w:rPr>
                <w:rFonts w:asciiTheme="minorHAnsi" w:hAnsiTheme="minorHAnsi"/>
                <w:szCs w:val="18"/>
              </w:rPr>
              <w:t xml:space="preserve"> Docenze annuali presso istituti tecnici ed enti equiparati nelle materie comprese nell’Elenco delle materie oggetto delle attività formative</w:t>
            </w:r>
          </w:p>
        </w:tc>
        <w:tc>
          <w:tcPr>
            <w:tcW w:w="327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18"/>
              </w:rPr>
              <w:t xml:space="preserve">4 crediti </w:t>
            </w:r>
          </w:p>
        </w:tc>
        <w:tc>
          <w:tcPr>
            <w:tcW w:w="325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Cs w:val="18"/>
              </w:rPr>
              <w:t>max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4 </w:t>
            </w:r>
          </w:p>
        </w:tc>
      </w:tr>
      <w:tr>
        <w:tc>
          <w:tcPr>
            <w:tcW w:w="332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FF0000"/>
                <w:szCs w:val="18"/>
              </w:rPr>
              <w:t>g)</w:t>
            </w:r>
            <w:r>
              <w:rPr>
                <w:rFonts w:asciiTheme="minorHAnsi" w:hAnsiTheme="minorHAnsi"/>
                <w:szCs w:val="18"/>
              </w:rPr>
              <w:t xml:space="preserve"> Partecipazione alle commissioni per gli esami di Stato per l’esercizio della professione di dottore commercialista ed esperto contabile e per l’esame per l’iscrizione al registro dei revisori contabili</w:t>
            </w:r>
          </w:p>
        </w:tc>
        <w:tc>
          <w:tcPr>
            <w:tcW w:w="327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18"/>
              </w:rPr>
              <w:t>5 crediti per ogni sessione</w:t>
            </w:r>
          </w:p>
        </w:tc>
        <w:tc>
          <w:tcPr>
            <w:tcW w:w="325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Cs w:val="18"/>
              </w:rPr>
              <w:t>max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10 </w:t>
            </w:r>
          </w:p>
        </w:tc>
      </w:tr>
      <w:tr>
        <w:tc>
          <w:tcPr>
            <w:tcW w:w="332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FF0000"/>
                <w:szCs w:val="18"/>
              </w:rPr>
              <w:t>h)</w:t>
            </w:r>
            <w:r>
              <w:rPr>
                <w:rFonts w:asciiTheme="minorHAnsi" w:hAnsiTheme="minorHAnsi"/>
                <w:szCs w:val="18"/>
              </w:rPr>
              <w:t xml:space="preserve"> Partecipazione alle commissioni di studio e gruppi di lavoro del Consiglio Nazionale e degli Ordini territoriali.</w:t>
            </w:r>
          </w:p>
        </w:tc>
        <w:tc>
          <w:tcPr>
            <w:tcW w:w="327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18"/>
              </w:rPr>
              <w:t>1 riunione = 2 credito</w:t>
            </w:r>
          </w:p>
        </w:tc>
        <w:tc>
          <w:tcPr>
            <w:tcW w:w="325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Cs w:val="18"/>
              </w:rPr>
              <w:t>max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16 </w:t>
            </w:r>
          </w:p>
        </w:tc>
      </w:tr>
      <w:tr>
        <w:tc>
          <w:tcPr>
            <w:tcW w:w="332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FF0000"/>
                <w:szCs w:val="18"/>
              </w:rPr>
              <w:t>i)</w:t>
            </w:r>
            <w:r>
              <w:rPr>
                <w:rFonts w:asciiTheme="minorHAnsi" w:hAnsiTheme="minorHAnsi"/>
                <w:szCs w:val="18"/>
              </w:rPr>
              <w:t xml:space="preserve"> Partecipazione ai gruppi di lavoro e alle commissioni di studio degli organismi nazionali e internazionali cui aderisce il Consiglio Nazionale</w:t>
            </w:r>
          </w:p>
        </w:tc>
        <w:tc>
          <w:tcPr>
            <w:tcW w:w="327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18"/>
              </w:rPr>
              <w:t>1 riunione = 2 crediti</w:t>
            </w:r>
          </w:p>
        </w:tc>
        <w:tc>
          <w:tcPr>
            <w:tcW w:w="325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Cs w:val="18"/>
              </w:rPr>
              <w:t>max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16 </w:t>
            </w:r>
          </w:p>
        </w:tc>
      </w:tr>
      <w:tr>
        <w:tc>
          <w:tcPr>
            <w:tcW w:w="332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FF0000"/>
                <w:szCs w:val="18"/>
              </w:rPr>
              <w:lastRenderedPageBreak/>
              <w:t>l)</w:t>
            </w:r>
            <w:r>
              <w:rPr>
                <w:rFonts w:asciiTheme="minorHAnsi" w:hAnsiTheme="minorHAnsi"/>
                <w:szCs w:val="18"/>
              </w:rPr>
              <w:t xml:space="preserve"> Partecipazione alle commissioni parlamentari o ministeriali nazionali o europee </w:t>
            </w:r>
          </w:p>
        </w:tc>
        <w:tc>
          <w:tcPr>
            <w:tcW w:w="327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18"/>
              </w:rPr>
              <w:t>1 riunione = 2 crediti</w:t>
            </w:r>
          </w:p>
        </w:tc>
        <w:tc>
          <w:tcPr>
            <w:tcW w:w="325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18"/>
              </w:rPr>
              <w:t>senza limiti</w:t>
            </w:r>
          </w:p>
        </w:tc>
      </w:tr>
      <w:tr>
        <w:tc>
          <w:tcPr>
            <w:tcW w:w="332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Cs w:val="18"/>
              </w:rPr>
              <w:t>m)</w:t>
            </w:r>
            <w:r>
              <w:rPr>
                <w:rFonts w:asciiTheme="minorHAnsi" w:hAnsiTheme="minorHAnsi"/>
                <w:szCs w:val="18"/>
              </w:rPr>
              <w:t xml:space="preserve"> Partecipazione alle commissioni degli organi di governo dei Comuni, delle Provincie e delle Regioni</w:t>
            </w:r>
          </w:p>
        </w:tc>
        <w:tc>
          <w:tcPr>
            <w:tcW w:w="327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 riunione = 2 crediti</w:t>
            </w:r>
          </w:p>
        </w:tc>
        <w:tc>
          <w:tcPr>
            <w:tcW w:w="325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18"/>
              </w:rPr>
            </w:pPr>
            <w:proofErr w:type="spellStart"/>
            <w:r>
              <w:rPr>
                <w:rFonts w:asciiTheme="minorHAnsi" w:hAnsiTheme="minorHAnsi"/>
                <w:szCs w:val="18"/>
              </w:rPr>
              <w:t>max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10</w:t>
            </w:r>
          </w:p>
        </w:tc>
      </w:tr>
      <w:tr>
        <w:tc>
          <w:tcPr>
            <w:tcW w:w="332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Cs w:val="18"/>
              </w:rPr>
              <w:t>n)</w:t>
            </w:r>
            <w:r>
              <w:rPr>
                <w:rFonts w:asciiTheme="minorHAnsi" w:hAnsiTheme="minorHAnsi"/>
                <w:szCs w:val="18"/>
              </w:rPr>
              <w:t xml:space="preserve"> Partecipazione alle Assemblee degli ordini territoriali per l’approvazione del bilancio preventivo e consuntivo</w:t>
            </w:r>
          </w:p>
        </w:tc>
        <w:tc>
          <w:tcPr>
            <w:tcW w:w="327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 riunione = 2 credito</w:t>
            </w:r>
          </w:p>
        </w:tc>
        <w:tc>
          <w:tcPr>
            <w:tcW w:w="325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18"/>
              </w:rPr>
            </w:pPr>
            <w:proofErr w:type="spellStart"/>
            <w:r>
              <w:rPr>
                <w:rFonts w:asciiTheme="minorHAnsi" w:hAnsiTheme="minorHAnsi"/>
                <w:szCs w:val="18"/>
              </w:rPr>
              <w:t>max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4</w:t>
            </w:r>
          </w:p>
        </w:tc>
      </w:tr>
      <w:tr>
        <w:tc>
          <w:tcPr>
            <w:tcW w:w="332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FF0000"/>
                <w:szCs w:val="18"/>
              </w:rPr>
              <w:t>o)</w:t>
            </w:r>
            <w:r>
              <w:rPr>
                <w:rFonts w:asciiTheme="minorHAnsi" w:hAnsiTheme="minorHAnsi"/>
                <w:szCs w:val="18"/>
              </w:rPr>
              <w:t xml:space="preserve"> Superamento di esami in corsi universitari e master, in Italia ed all’Estero, nelle materie comprese nell’Elenco delle materie oggetto delle attività formative; gli esami suddetti devono attribuire crediti formativi universitari</w:t>
            </w:r>
          </w:p>
        </w:tc>
        <w:tc>
          <w:tcPr>
            <w:tcW w:w="327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18"/>
              </w:rPr>
              <w:t>il numero di crediti formativi professionali è pari al numero di crediti formativi universitari attribuiti all’esame</w:t>
            </w:r>
          </w:p>
        </w:tc>
        <w:tc>
          <w:tcPr>
            <w:tcW w:w="325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Cs w:val="18"/>
              </w:rPr>
              <w:t>max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10 </w:t>
            </w:r>
          </w:p>
        </w:tc>
      </w:tr>
      <w:tr>
        <w:tc>
          <w:tcPr>
            <w:tcW w:w="332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Cs w:val="18"/>
              </w:rPr>
              <w:t>p)</w:t>
            </w:r>
            <w:r>
              <w:rPr>
                <w:rFonts w:asciiTheme="minorHAnsi" w:hAnsiTheme="minorHAnsi"/>
                <w:szCs w:val="18"/>
              </w:rPr>
              <w:t xml:space="preserve"> Partecipazione ad eventi formativi non accreditati, organizzati da Università, Autorità indipendenti o altre istituzioni pubbliche aventi ad oggetto materie professionali, di cui sia attestata la partecipazione dal soggetto organizzatore</w:t>
            </w:r>
          </w:p>
        </w:tc>
        <w:tc>
          <w:tcPr>
            <w:tcW w:w="327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 ora = 1 credito</w:t>
            </w:r>
          </w:p>
        </w:tc>
        <w:tc>
          <w:tcPr>
            <w:tcW w:w="325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18"/>
              </w:rPr>
            </w:pPr>
            <w:proofErr w:type="spellStart"/>
            <w:r>
              <w:rPr>
                <w:rFonts w:asciiTheme="minorHAnsi" w:hAnsiTheme="minorHAnsi"/>
                <w:szCs w:val="18"/>
              </w:rPr>
              <w:t>max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10</w:t>
            </w:r>
          </w:p>
        </w:tc>
      </w:tr>
      <w:tr>
        <w:tc>
          <w:tcPr>
            <w:tcW w:w="332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Cs w:val="18"/>
              </w:rPr>
              <w:t>q)</w:t>
            </w:r>
            <w:r>
              <w:rPr>
                <w:rFonts w:asciiTheme="minorHAnsi" w:hAnsiTheme="minorHAnsi"/>
                <w:szCs w:val="18"/>
              </w:rPr>
              <w:t xml:space="preserve"> Partecipazione a comitati scientifici o editoriali di Associazioni/organizzazioni costituite dagli ordini territoriali o dal Consiglio Nazionale</w:t>
            </w:r>
          </w:p>
        </w:tc>
        <w:tc>
          <w:tcPr>
            <w:tcW w:w="327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 riunione = 2 credito</w:t>
            </w:r>
          </w:p>
        </w:tc>
        <w:tc>
          <w:tcPr>
            <w:tcW w:w="325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Cs w:val="18"/>
              </w:rPr>
            </w:pPr>
            <w:proofErr w:type="spellStart"/>
            <w:r>
              <w:rPr>
                <w:rFonts w:asciiTheme="minorHAnsi" w:hAnsiTheme="minorHAnsi"/>
                <w:szCs w:val="18"/>
              </w:rPr>
              <w:t>max</w:t>
            </w:r>
            <w:proofErr w:type="spellEnd"/>
            <w:r>
              <w:rPr>
                <w:rFonts w:asciiTheme="minorHAnsi" w:hAnsiTheme="minorHAnsi"/>
                <w:szCs w:val="18"/>
              </w:rPr>
              <w:t xml:space="preserve"> 16</w:t>
            </w:r>
          </w:p>
        </w:tc>
      </w:tr>
    </w:tbl>
    <w:p>
      <w:pPr>
        <w:pStyle w:val="Corpodeltesto2"/>
        <w:tabs>
          <w:tab w:val="left" w:pos="1276"/>
        </w:tabs>
        <w:spacing w:line="360" w:lineRule="auto"/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</w:rPr>
      </w:pPr>
      <w:bookmarkStart w:id="0" w:name="_GoBack"/>
      <w:bookmarkEnd w:id="0"/>
    </w:p>
    <w:p>
      <w:pPr>
        <w:pStyle w:val="Corpodeltesto2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Allega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 tal fine, </w:t>
      </w:r>
      <w:r>
        <w:rPr>
          <w:rFonts w:asciiTheme="minorHAnsi" w:hAnsiTheme="minorHAnsi"/>
          <w:b/>
          <w:sz w:val="22"/>
          <w:szCs w:val="22"/>
          <w:u w:val="single"/>
        </w:rPr>
        <w:t>la relativa documentazione.</w:t>
      </w:r>
    </w:p>
    <w:p>
      <w:pPr>
        <w:pStyle w:val="Corpodeltesto2"/>
        <w:jc w:val="left"/>
        <w:rPr>
          <w:rFonts w:asciiTheme="minorHAnsi" w:hAnsiTheme="minorHAnsi"/>
          <w:sz w:val="22"/>
          <w:szCs w:val="22"/>
        </w:rPr>
      </w:pPr>
    </w:p>
    <w:p>
      <w:pPr>
        <w:jc w:val="both"/>
        <w:rPr>
          <w:rFonts w:ascii="Calibri" w:eastAsia="Yuppy TC Regular" w:hAnsi="Calibri"/>
          <w:b/>
          <w:i/>
          <w:sz w:val="22"/>
        </w:rPr>
      </w:pPr>
      <w:r>
        <w:rPr>
          <w:rFonts w:ascii="Calibri" w:eastAsia="Yuppy TC Regular" w:hAnsi="Calibri"/>
          <w:b/>
          <w:i/>
          <w:sz w:val="22"/>
        </w:rPr>
        <w:t>Il sottoscritto dichiara di aver preso visione del documento contenente le informazioni ai sensi dell’art. 13 del Regolamento (UE) n. 2016/679, prodottomi dall’Ordine dei Commercialisti di Lanciano, e conferma la piena conoscenza delle indicazioni quivi contenute, con particolare riguardo alle finalità e alle modalità del trattamento specificate, nonché dei soggetti a cui i tali dati possono essere comunicati e/o trasferiti.</w:t>
      </w:r>
    </w:p>
    <w:p>
      <w:pPr>
        <w:pStyle w:val="Corpodeltesto2"/>
        <w:rPr>
          <w:rFonts w:asciiTheme="minorHAnsi" w:hAnsiTheme="minorHAnsi"/>
          <w:sz w:val="22"/>
          <w:szCs w:val="22"/>
        </w:rPr>
      </w:pPr>
    </w:p>
    <w:p>
      <w:pPr>
        <w:pStyle w:val="Corpodeltesto2"/>
        <w:rPr>
          <w:rFonts w:asciiTheme="minorHAnsi" w:hAnsiTheme="minorHAnsi"/>
          <w:sz w:val="22"/>
          <w:szCs w:val="22"/>
        </w:rPr>
      </w:pPr>
    </w:p>
    <w:p>
      <w:pPr>
        <w:pStyle w:val="Corpodeltesto2"/>
        <w:rPr>
          <w:rFonts w:asciiTheme="minorHAnsi" w:hAnsiTheme="minorHAnsi"/>
          <w:sz w:val="22"/>
          <w:szCs w:val="22"/>
        </w:rPr>
      </w:pPr>
    </w:p>
    <w:p>
      <w:pPr>
        <w:pStyle w:val="Corpodeltesto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Distinti saluti,</w:t>
      </w:r>
    </w:p>
    <w:p>
      <w:pPr>
        <w:pStyle w:val="Corpodeltesto2"/>
        <w:ind w:firstLine="708"/>
        <w:rPr>
          <w:rFonts w:asciiTheme="minorHAnsi" w:hAnsiTheme="minorHAnsi"/>
          <w:sz w:val="16"/>
          <w:szCs w:val="16"/>
        </w:rPr>
      </w:pPr>
    </w:p>
    <w:p>
      <w:pPr>
        <w:pStyle w:val="Corpodeltesto2"/>
        <w:rPr>
          <w:rFonts w:asciiTheme="minorHAnsi" w:hAnsiTheme="minorHAnsi"/>
          <w:sz w:val="22"/>
          <w:szCs w:val="22"/>
        </w:rPr>
      </w:pPr>
    </w:p>
    <w:p>
      <w:pPr>
        <w:pStyle w:val="Corpodeltes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22"/>
          <w:szCs w:val="22"/>
        </w:rPr>
        <w:tab/>
        <w:t xml:space="preserve">   </w:t>
      </w:r>
      <w:r>
        <w:rPr>
          <w:rFonts w:asciiTheme="minorHAnsi" w:hAnsiTheme="minorHAnsi"/>
          <w:sz w:val="22"/>
          <w:szCs w:val="22"/>
        </w:rPr>
        <w:tab/>
        <w:t xml:space="preserve">          _____________________</w:t>
      </w:r>
    </w:p>
    <w:p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luogo e data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                      firma</w:t>
      </w:r>
    </w:p>
    <w:p>
      <w:pPr>
        <w:rPr>
          <w:rFonts w:asciiTheme="minorHAnsi" w:hAnsiTheme="minorHAnsi"/>
        </w:rPr>
      </w:pP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ppy TC Regular">
    <w:altName w:val="Arial Unicode MS"/>
    <w:charset w:val="51"/>
    <w:family w:val="auto"/>
    <w:pitch w:val="variable"/>
    <w:sig w:usb0="00000001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kraun</cp:lastModifiedBy>
  <cp:revision>2</cp:revision>
  <dcterms:created xsi:type="dcterms:W3CDTF">2019-03-21T18:53:00Z</dcterms:created>
  <dcterms:modified xsi:type="dcterms:W3CDTF">2019-03-21T18:53:00Z</dcterms:modified>
</cp:coreProperties>
</file>